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7F2" w:rsidRDefault="0020250F">
      <w:pPr>
        <w:spacing w:after="0" w:line="240" w:lineRule="auto"/>
        <w:jc w:val="center"/>
      </w:pPr>
      <w:r>
        <w:rPr>
          <w:b/>
        </w:rPr>
        <w:t xml:space="preserve">PRAVILNIK O SIGURNOSTI I UVJETIMA SUDJELOVANJA </w:t>
      </w:r>
    </w:p>
    <w:p w:rsidR="008907F2" w:rsidRDefault="008907F2">
      <w:pPr>
        <w:spacing w:after="0" w:line="240" w:lineRule="auto"/>
        <w:jc w:val="center"/>
      </w:pPr>
    </w:p>
    <w:p w:rsidR="008907F2" w:rsidRDefault="008907F2">
      <w:pPr>
        <w:spacing w:after="0" w:line="240" w:lineRule="auto"/>
      </w:pPr>
    </w:p>
    <w:p w:rsidR="008907F2" w:rsidRDefault="0020250F">
      <w:pPr>
        <w:spacing w:after="0" w:line="240" w:lineRule="auto"/>
        <w:jc w:val="both"/>
      </w:pPr>
      <w:r>
        <w:t xml:space="preserve">Svi natjecatelji na utrci </w:t>
      </w:r>
      <w:r w:rsidR="005F4B2D">
        <w:t>Skok u jesen traila</w:t>
      </w:r>
      <w:r>
        <w:t xml:space="preserve"> dužni su pridržavati se sljedećih pravila i propisa organizatora utrke. Organizator utrke</w:t>
      </w:r>
      <w:r w:rsidR="00874897">
        <w:t xml:space="preserve"> je </w:t>
      </w:r>
      <w:r w:rsidR="005F4B2D">
        <w:t>Bedekovčanska udruga mladih</w:t>
      </w:r>
      <w:r w:rsidR="00874897">
        <w:t xml:space="preserve"> i</w:t>
      </w:r>
      <w:r>
        <w:t xml:space="preserve"> zadržava pravo promjene istih iz razloga povećanja sigurnosti natjecatelja na utrci. Svi natjecatelji svojom prijavom prihvaćaju sva pravila i propise u niže navedenim člancima.</w:t>
      </w:r>
    </w:p>
    <w:p w:rsidR="008907F2" w:rsidRDefault="008907F2">
      <w:pPr>
        <w:spacing w:after="0" w:line="240" w:lineRule="auto"/>
        <w:jc w:val="center"/>
      </w:pPr>
    </w:p>
    <w:p w:rsidR="008907F2" w:rsidRDefault="008907F2">
      <w:pPr>
        <w:spacing w:after="0" w:line="240" w:lineRule="auto"/>
        <w:jc w:val="center"/>
      </w:pPr>
      <w:bookmarkStart w:id="0" w:name="h.gjdgxs" w:colFirst="0" w:colLast="0"/>
      <w:bookmarkEnd w:id="0"/>
    </w:p>
    <w:p w:rsidR="008907F2" w:rsidRDefault="0020250F">
      <w:pPr>
        <w:spacing w:after="0" w:line="240" w:lineRule="auto"/>
        <w:jc w:val="center"/>
      </w:pPr>
      <w:r>
        <w:rPr>
          <w:b/>
        </w:rPr>
        <w:t>Članak 1.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Uvjeti sudjelovanja na utrci / opća pravila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Svi natjecatelji moraju biti stariji od 18 godina.</w:t>
      </w:r>
    </w:p>
    <w:p w:rsidR="008907F2" w:rsidRDefault="0020250F">
      <w:pPr>
        <w:spacing w:after="280" w:line="240" w:lineRule="auto"/>
        <w:ind w:left="360"/>
        <w:jc w:val="both"/>
      </w:pPr>
      <w:r>
        <w:t>Natjecateljima mlađima od 18 godina dozvoljeno je natjecanje jedino uz pratnju punoljetne osobe koja je odgovorna za maloljetnog natjecatelja.</w:t>
      </w:r>
    </w:p>
    <w:p w:rsidR="008907F2" w:rsidRDefault="0020250F">
      <w:pPr>
        <w:spacing w:after="280" w:line="240" w:lineRule="auto"/>
        <w:ind w:left="360"/>
        <w:jc w:val="both"/>
      </w:pPr>
      <w:r>
        <w:t>Pratitelji maloljetnih natjecatelja potpisuju Izjavu da su odgovorni za maloljetne natjecatelje.</w:t>
      </w:r>
    </w:p>
    <w:p w:rsidR="008907F2" w:rsidRDefault="0020250F">
      <w:pPr>
        <w:spacing w:after="280" w:line="240" w:lineRule="auto"/>
        <w:ind w:left="360"/>
        <w:jc w:val="both"/>
      </w:pPr>
      <w:bookmarkStart w:id="1" w:name="_GoBack"/>
      <w:bookmarkEnd w:id="1"/>
      <w:r>
        <w:t>Svi natjecatelji svojom prijavom izravno su suglasni da će se na utrci natjecati na vlastitu odgovornost i da su upoznati sa pravilima utrke kojih će se pridržavati radi svoje osobne i sigurnosti ostalih natjecatelja i organizatora te da su upoznati sa mogućim rizicima koje ovo natjecanje sadrži.</w:t>
      </w:r>
    </w:p>
    <w:p w:rsidR="008907F2" w:rsidRDefault="0020250F">
      <w:pPr>
        <w:spacing w:after="280" w:line="240" w:lineRule="auto"/>
        <w:ind w:left="360"/>
        <w:jc w:val="both"/>
      </w:pPr>
      <w:r>
        <w:t>Svojom prijavom natjecatelji se odriču mogućnosti prenošenja odgovornosti na organizatora utrke bilo prema natjecateljima ili trećim osobama.</w:t>
      </w:r>
    </w:p>
    <w:p w:rsidR="008907F2" w:rsidRDefault="0020250F">
      <w:pPr>
        <w:spacing w:after="280" w:line="240" w:lineRule="auto"/>
        <w:ind w:left="360"/>
        <w:jc w:val="both"/>
      </w:pPr>
      <w:r>
        <w:t>Organizator nije odgovoran za bilo kakvo oštećenje opreme ili za izgubljene/ukradene stvari natjecatelja tijekom natjecanja.</w:t>
      </w:r>
    </w:p>
    <w:p w:rsidR="008907F2" w:rsidRDefault="0020250F">
      <w:pPr>
        <w:spacing w:after="280" w:line="240" w:lineRule="auto"/>
        <w:ind w:left="360"/>
        <w:jc w:val="both"/>
      </w:pPr>
      <w:r>
        <w:t>Svi natjecatelji koji se natječu na utrci moraju biti zdravstveno osigurani.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2.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Kategorije, bodovanje i ukupni poredak</w:t>
      </w:r>
    </w:p>
    <w:p w:rsidR="008907F2" w:rsidRDefault="0020250F">
      <w:pPr>
        <w:spacing w:before="280" w:after="280" w:line="240" w:lineRule="auto"/>
        <w:ind w:left="360"/>
        <w:jc w:val="both"/>
      </w:pPr>
      <w:r>
        <w:t xml:space="preserve">Na utrci natjecatelji se mogu natjecati u dvije kategorije. </w:t>
      </w:r>
    </w:p>
    <w:p w:rsidR="008907F2" w:rsidRDefault="0020250F">
      <w:pPr>
        <w:spacing w:after="280" w:line="240" w:lineRule="auto"/>
        <w:ind w:left="360"/>
        <w:jc w:val="both"/>
      </w:pPr>
      <w:r>
        <w:t>U svim kategorijama poredak je odvojen za muškarce i žene.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3.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Mjerenje vremena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Vrijeme se počinje mjeriti sa znakom starta te se zaustavlja prolaskom kroz ciljnu liniju.</w:t>
      </w:r>
    </w:p>
    <w:p w:rsidR="008907F2" w:rsidRDefault="0020250F">
      <w:pPr>
        <w:spacing w:after="280" w:line="240" w:lineRule="auto"/>
        <w:ind w:left="360"/>
        <w:jc w:val="both"/>
      </w:pPr>
      <w:r>
        <w:t>Organizator utrke je službeni mjerioc vremena.</w:t>
      </w:r>
    </w:p>
    <w:p w:rsidR="008907F2" w:rsidRDefault="0020250F">
      <w:pPr>
        <w:spacing w:after="280" w:line="240" w:lineRule="auto"/>
        <w:ind w:left="360"/>
        <w:jc w:val="both"/>
      </w:pPr>
      <w:r>
        <w:t>Vrijeme za dolazak na kontrolne točke i na cilj određeno je u pisanim instrukcijama.</w:t>
      </w:r>
    </w:p>
    <w:p w:rsidR="008907F2" w:rsidRDefault="0020250F">
      <w:pPr>
        <w:spacing w:after="280" w:line="240" w:lineRule="auto"/>
        <w:ind w:left="360"/>
        <w:jc w:val="both"/>
      </w:pPr>
      <w:r>
        <w:t>Dolazak na kontrolnu točku ili cilj poslije limitiranog vremena vodi se kao diskvalifikacija.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lastRenderedPageBreak/>
        <w:t>Članak 4.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Prijava i startnina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Prijava za utrku: na način kako to propisuje organizator pojedine utrke.</w:t>
      </w:r>
    </w:p>
    <w:p w:rsidR="008907F2" w:rsidRDefault="0020250F">
      <w:pPr>
        <w:spacing w:after="280" w:line="240" w:lineRule="auto"/>
        <w:ind w:left="360"/>
        <w:jc w:val="both"/>
      </w:pPr>
      <w:r>
        <w:t>Uplata startnine: na način kako to propisuje organizator pojedine utrke.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5.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Oprema</w:t>
      </w:r>
    </w:p>
    <w:p w:rsidR="008907F2" w:rsidRDefault="0020250F">
      <w:pPr>
        <w:spacing w:before="280" w:after="280" w:line="240" w:lineRule="auto"/>
        <w:ind w:left="360"/>
      </w:pPr>
      <w:r>
        <w:t>Natjecatelji moraju imati propisanu obaveznu osobnu opremu.</w:t>
      </w:r>
    </w:p>
    <w:p w:rsidR="008907F2" w:rsidRDefault="0020250F">
      <w:pPr>
        <w:spacing w:after="280" w:line="240" w:lineRule="auto"/>
        <w:ind w:left="360"/>
      </w:pPr>
      <w:r>
        <w:t>Obavezna opre</w:t>
      </w:r>
      <w:r w:rsidR="005F4B2D">
        <w:t>ma sadrži sljedeće: a) mobitel b) startni broj</w:t>
      </w:r>
      <w:r>
        <w:t xml:space="preserve"> (od strane o</w:t>
      </w:r>
      <w:r w:rsidR="005F4B2D">
        <w:t>rganizatora na dan natjecanja) c</w:t>
      </w:r>
      <w:r>
        <w:t xml:space="preserve">) </w:t>
      </w:r>
      <w:r w:rsidR="005F4B2D">
        <w:t xml:space="preserve">čašu za tekućinu na okrepama </w:t>
      </w:r>
    </w:p>
    <w:p w:rsidR="008907F2" w:rsidRDefault="005F4B2D">
      <w:pPr>
        <w:spacing w:after="280" w:line="240" w:lineRule="auto"/>
        <w:ind w:left="360"/>
      </w:pPr>
      <w:r>
        <w:t xml:space="preserve">GPS </w:t>
      </w:r>
      <w:r w:rsidR="0020250F">
        <w:t>JE DOZVOLJEN!</w:t>
      </w:r>
    </w:p>
    <w:p w:rsidR="008907F2" w:rsidRDefault="0020250F">
      <w:pPr>
        <w:spacing w:after="280" w:line="240" w:lineRule="auto"/>
        <w:ind w:left="360"/>
      </w:pPr>
      <w:r>
        <w:t>Organizator pridržava sva prava da provjeri sadržaj obavezne osobne opreme bilo kojeg natjecatelja u bilo koje vrijeme utrke.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Članak 6.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Obavezni dokumenti</w:t>
      </w:r>
    </w:p>
    <w:p w:rsidR="008907F2" w:rsidRDefault="0020250F">
      <w:pPr>
        <w:spacing w:before="280" w:after="280" w:line="240" w:lineRule="auto"/>
        <w:ind w:left="360"/>
      </w:pPr>
      <w:r>
        <w:t>Natjecatelji sa sobom moraju imati sljedeće dokumente (ili njihove kopije):</w:t>
      </w:r>
      <w:r>
        <w:br/>
        <w:t>a) Osobna iskaznica</w:t>
      </w:r>
      <w:r>
        <w:br/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7.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Pravila diskvalifikacije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Nepridržavanje, ignoriranje ili nijekanje Pravila i propisa natjecanja.</w:t>
      </w:r>
    </w:p>
    <w:p w:rsidR="008907F2" w:rsidRDefault="0020250F">
      <w:pPr>
        <w:spacing w:after="280" w:line="240" w:lineRule="auto"/>
        <w:ind w:left="360"/>
        <w:jc w:val="both"/>
      </w:pPr>
      <w:r>
        <w:t>Nepoštivanje pisanih uputa i instrukcija utrke.</w:t>
      </w:r>
    </w:p>
    <w:p w:rsidR="008907F2" w:rsidRDefault="0020250F">
      <w:pPr>
        <w:spacing w:after="280" w:line="240" w:lineRule="auto"/>
        <w:ind w:left="360"/>
        <w:jc w:val="both"/>
      </w:pPr>
      <w:r>
        <w:t>Bilo kakvo nesportsko ponašanje koje ugrožava ili dovodi u pitanje reputaciju utrke te uništava privatnu imovinu ili imovinu organizatora.</w:t>
      </w:r>
    </w:p>
    <w:p w:rsidR="008907F2" w:rsidRDefault="0020250F">
      <w:pPr>
        <w:spacing w:after="280" w:line="240" w:lineRule="auto"/>
        <w:ind w:left="360"/>
        <w:jc w:val="both"/>
      </w:pPr>
      <w:r>
        <w:t>Nemogućnost nastavka utrke iz bilo kojeg razloga.</w:t>
      </w:r>
    </w:p>
    <w:p w:rsidR="008907F2" w:rsidRDefault="0020250F">
      <w:pPr>
        <w:spacing w:after="280" w:line="240" w:lineRule="auto"/>
        <w:ind w:left="360"/>
        <w:jc w:val="both"/>
      </w:pPr>
      <w:r>
        <w:t>Korištenje zabranjenih puteva, zabranjene opreme te primanje pomoći sa strane.</w:t>
      </w:r>
    </w:p>
    <w:p w:rsidR="008907F2" w:rsidRDefault="0020250F">
      <w:pPr>
        <w:spacing w:after="280" w:line="240" w:lineRule="auto"/>
        <w:ind w:left="360"/>
        <w:jc w:val="both"/>
      </w:pPr>
      <w:r>
        <w:t>Korištenje bilo kakvih prijevoznih sredstava rezultirat će diskvalifikacijom natjecatelja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8.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Odustajanje</w:t>
      </w:r>
    </w:p>
    <w:p w:rsidR="008907F2" w:rsidRDefault="0020250F">
      <w:pPr>
        <w:spacing w:before="280" w:after="280" w:line="240" w:lineRule="auto"/>
        <w:ind w:left="360"/>
        <w:jc w:val="both"/>
      </w:pPr>
      <w:r>
        <w:lastRenderedPageBreak/>
        <w:t>Natjecatelj može odustati tijekom cijele utrke.</w:t>
      </w:r>
    </w:p>
    <w:p w:rsidR="008907F2" w:rsidRDefault="0020250F">
      <w:pPr>
        <w:spacing w:after="280" w:line="240" w:lineRule="auto"/>
        <w:ind w:left="360"/>
        <w:jc w:val="both"/>
      </w:pPr>
      <w:r>
        <w:t>Natjecatelj je OBAVEZAN o tome obavijestiti organizatora.</w:t>
      </w:r>
    </w:p>
    <w:p w:rsidR="008907F2" w:rsidRDefault="0020250F">
      <w:pPr>
        <w:spacing w:after="280" w:line="240" w:lineRule="auto"/>
        <w:ind w:left="360"/>
        <w:jc w:val="both"/>
      </w:pPr>
      <w:r>
        <w:t>Organizator utrke osigurat će zbrinjavanje odustalih natjecatelja i eventualnu potrebnu medicinsku pomoć.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9.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Ekološka pravila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Natjecatelji tijekom ut</w:t>
      </w:r>
      <w:r w:rsidR="00874897">
        <w:t>rke ne smiju paliti vatru, zagađ</w:t>
      </w:r>
      <w:r>
        <w:t>ivati okoliš te uništavati floru i faunu.</w:t>
      </w:r>
    </w:p>
    <w:p w:rsidR="008907F2" w:rsidRDefault="0020250F">
      <w:pPr>
        <w:spacing w:after="280" w:line="240" w:lineRule="auto"/>
        <w:ind w:left="360"/>
        <w:jc w:val="both"/>
      </w:pPr>
      <w:r>
        <w:t>Natjecatelji ne smiju bacati otpad već su obavezni otpad nositi sa sobom. Sve što pakiraju na početku utrke natjecatelji moraju imati i na cilju utrke.</w:t>
      </w:r>
    </w:p>
    <w:p w:rsidR="008907F2" w:rsidRDefault="0020250F">
      <w:pPr>
        <w:spacing w:after="280" w:line="240" w:lineRule="auto"/>
        <w:ind w:left="360"/>
        <w:jc w:val="both"/>
      </w:pPr>
      <w:r>
        <w:t>Zabranjeno je odlaganje smeća na bilo kojoj destinaciji između starta i cilja utrke.</w:t>
      </w:r>
    </w:p>
    <w:p w:rsidR="008907F2" w:rsidRDefault="0020250F">
      <w:pPr>
        <w:spacing w:after="280" w:line="240" w:lineRule="auto"/>
        <w:ind w:left="360"/>
        <w:jc w:val="both"/>
      </w:pPr>
      <w:r>
        <w:t>Za svako narušavanje navedenih propozicija, natjecatelj će biti diskvalificiran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10.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Sponzori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Sponzori se mogu oglašavati na cjelokupnoj osobnoj opremi natjecatelja koja nije rezervirana za oglašavanje sponzora pojedine utrke.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11.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Sigurnost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Natjecatelji moraju imati svu obaveznu osobnu opremu propisanu od strane organizatora.</w:t>
      </w:r>
    </w:p>
    <w:p w:rsidR="008907F2" w:rsidRDefault="0020250F">
      <w:pPr>
        <w:spacing w:after="280" w:line="240" w:lineRule="auto"/>
        <w:ind w:left="360"/>
        <w:jc w:val="both"/>
      </w:pPr>
      <w:r>
        <w:t>Natjecatelji moraju imati sve potrebne dokumente koje organizator zahtjeva.</w:t>
      </w:r>
    </w:p>
    <w:p w:rsidR="008907F2" w:rsidRDefault="0020250F">
      <w:pPr>
        <w:spacing w:after="280" w:line="240" w:lineRule="auto"/>
        <w:ind w:left="360"/>
        <w:jc w:val="both"/>
      </w:pPr>
      <w:r>
        <w:t>Natjecatelji su dužni pridržavati se svih pisanih i usmenih uputa od strane organizatora.</w:t>
      </w:r>
    </w:p>
    <w:p w:rsidR="008907F2" w:rsidRDefault="0020250F">
      <w:pPr>
        <w:spacing w:after="280" w:line="240" w:lineRule="auto"/>
        <w:ind w:left="360"/>
        <w:jc w:val="both"/>
      </w:pPr>
      <w:r>
        <w:t>Natjecatelji se moraju držati svih pravila navedenim u pravilima utrke.</w:t>
      </w:r>
    </w:p>
    <w:p w:rsidR="008907F2" w:rsidRDefault="0020250F">
      <w:pPr>
        <w:spacing w:after="280" w:line="240" w:lineRule="auto"/>
        <w:ind w:left="360"/>
        <w:jc w:val="both"/>
      </w:pPr>
      <w:r>
        <w:t>U slučaju nezgode, natjecatelji koji se nađu u blizini unesrećenih dužni su pomoći natjecateljima u nevolji.</w:t>
      </w:r>
    </w:p>
    <w:p w:rsidR="008907F2" w:rsidRDefault="0020250F">
      <w:pPr>
        <w:spacing w:after="280" w:line="240" w:lineRule="auto"/>
        <w:ind w:left="360"/>
        <w:jc w:val="both"/>
      </w:pPr>
      <w:r>
        <w:t>Organizator</w:t>
      </w:r>
      <w:r w:rsidR="00874897">
        <w:t xml:space="preserve"> ne garantira spašavanje ozlijeđe</w:t>
      </w:r>
      <w:r>
        <w:t>nog u brzom vremenskom roku zbog nepristupačnosti terena ili mo</w:t>
      </w:r>
      <w:r w:rsidR="00874897">
        <w:t>gućih nepovoljnih vremenskih uv</w:t>
      </w:r>
      <w:r>
        <w:t>jeta.</w:t>
      </w:r>
    </w:p>
    <w:p w:rsidR="008907F2" w:rsidRDefault="0020250F">
      <w:pPr>
        <w:spacing w:after="280" w:line="240" w:lineRule="auto"/>
        <w:ind w:left="360"/>
        <w:jc w:val="both"/>
      </w:pPr>
      <w:r>
        <w:t>Organizator utrke ima pravo ne dopustiti daljnje napredovanje i natjecanje ukoliko smatraju da bi to ugrožavalo sigurnost natjecatelja ili same utrke.</w:t>
      </w:r>
    </w:p>
    <w:p w:rsidR="008907F2" w:rsidRDefault="0020250F">
      <w:pPr>
        <w:spacing w:after="0" w:line="240" w:lineRule="auto"/>
        <w:ind w:left="426"/>
        <w:jc w:val="both"/>
      </w:pPr>
      <w:r>
        <w:t xml:space="preserve">Načini dozivanja u pomoć: bljeskanjem, zviždanjem, vikanjem (6 x u minuti / svakih 10 sec.). Slijedi stanka od 1 minute, nakon toga se ponove znakovi 6 x u minuti. Odgovor daju oni koji su vidjeli ili čuli </w:t>
      </w:r>
      <w:r>
        <w:lastRenderedPageBreak/>
        <w:t>znakove. Daju znakove 3 x u minuti (svakih 20 sec.). Nakon stanke od 1 minute odgovor se ponavlja sve dok onaj koji zove u pomoć ne prestane davati znakove.</w:t>
      </w:r>
    </w:p>
    <w:p w:rsidR="008907F2" w:rsidRDefault="008907F2">
      <w:pPr>
        <w:spacing w:after="0" w:line="240" w:lineRule="auto"/>
        <w:jc w:val="both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Članak 12.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Promjena staze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Organizator utrke pridržava sva prava promjene redoslijeda kontrolnih točaka te može skratiti vrijeme i dužinu trajanja utrke ukoliko to nalažu vremenske prilike i ukoliko je ugrožena sigurnost natjecatelja.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13.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Protesti i žalbe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Svi protesti i žalbe moraju se proslijediti organizatoru utrke u pisanom obliku po završetku natjecanja. Najkasnije 24 sata nakon završetka utrke.</w:t>
      </w:r>
    </w:p>
    <w:p w:rsidR="008907F2" w:rsidRDefault="0020250F">
      <w:pPr>
        <w:spacing w:after="280" w:line="240" w:lineRule="auto"/>
        <w:ind w:left="360"/>
        <w:jc w:val="both"/>
      </w:pPr>
      <w:r>
        <w:t>Organizator je dužan odgovoriti na žalbu u roku od 2 dana nakon primljene žalbe.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14.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Suglasnost o medijskoj slobodi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Prijavom za utrku natjecatelji su suglasni da cjelokupni snimljeni filmski i fotografski materijal može biti javno prikazivan i korišten u promotivne svrhe utrke.</w:t>
      </w:r>
    </w:p>
    <w:p w:rsidR="008907F2" w:rsidRDefault="0020250F">
      <w:pPr>
        <w:spacing w:after="280" w:line="240" w:lineRule="auto"/>
        <w:ind w:left="360"/>
        <w:jc w:val="both"/>
      </w:pPr>
      <w:r>
        <w:t>Organizator utrke pridržava sva prava za korištenje, kopiranje i distribuiranje svih snimljenih video i foto materijala.</w:t>
      </w:r>
    </w:p>
    <w:p w:rsidR="008907F2" w:rsidRDefault="0020250F">
      <w:pPr>
        <w:spacing w:after="0" w:line="240" w:lineRule="auto"/>
        <w:jc w:val="center"/>
      </w:pPr>
      <w:r>
        <w:rPr>
          <w:b/>
        </w:rPr>
        <w:t>Članak 15.</w:t>
      </w:r>
    </w:p>
    <w:p w:rsidR="008907F2" w:rsidRDefault="008907F2">
      <w:pPr>
        <w:spacing w:after="0" w:line="240" w:lineRule="auto"/>
        <w:jc w:val="center"/>
      </w:pPr>
    </w:p>
    <w:p w:rsidR="008907F2" w:rsidRDefault="0020250F">
      <w:pPr>
        <w:spacing w:after="0" w:line="240" w:lineRule="auto"/>
        <w:jc w:val="center"/>
      </w:pPr>
      <w:r>
        <w:rPr>
          <w:b/>
        </w:rPr>
        <w:t>Oslobađanje organizatora od odgovornosti</w:t>
      </w:r>
    </w:p>
    <w:p w:rsidR="008907F2" w:rsidRDefault="0020250F">
      <w:pPr>
        <w:spacing w:before="280" w:after="280" w:line="240" w:lineRule="auto"/>
        <w:ind w:left="360"/>
        <w:jc w:val="both"/>
      </w:pPr>
      <w:r>
        <w:t>Prijavom za utrku natjecatelji oslobađaju organizatora utrke od bilo kakve odgovornosti za bilo kakav imovinski i neimovinski gubitak, ozljedu ili oštećenje pretrpljenu u svezi sudjelovanja u natjecanju.</w:t>
      </w:r>
    </w:p>
    <w:p w:rsidR="008907F2" w:rsidRDefault="008907F2">
      <w:pPr>
        <w:jc w:val="both"/>
      </w:pPr>
    </w:p>
    <w:p w:rsidR="008907F2" w:rsidRDefault="008907F2">
      <w:pPr>
        <w:jc w:val="both"/>
      </w:pPr>
    </w:p>
    <w:p w:rsidR="008907F2" w:rsidRDefault="008907F2">
      <w:pPr>
        <w:jc w:val="both"/>
      </w:pPr>
    </w:p>
    <w:p w:rsidR="008907F2" w:rsidRDefault="0020250F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907F2">
      <w:footerReference w:type="default" r:id="rId6"/>
      <w:pgSz w:w="11906" w:h="16838"/>
      <w:pgMar w:top="1417" w:right="1417" w:bottom="1417" w:left="1417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EB" w:rsidRDefault="00E75DEB">
      <w:pPr>
        <w:spacing w:after="0" w:line="240" w:lineRule="auto"/>
      </w:pPr>
      <w:r>
        <w:separator/>
      </w:r>
    </w:p>
  </w:endnote>
  <w:endnote w:type="continuationSeparator" w:id="0">
    <w:p w:rsidR="00E75DEB" w:rsidRDefault="00E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F2" w:rsidRPr="005F4B2D" w:rsidRDefault="00356C3A" w:rsidP="00874897">
    <w:pPr>
      <w:tabs>
        <w:tab w:val="center" w:pos="1701"/>
        <w:tab w:val="right" w:pos="9072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Skok u jesen trail 2018</w:t>
    </w:r>
    <w:r w:rsidR="00874897">
      <w:rPr>
        <w:rFonts w:ascii="Cambria" w:eastAsia="Cambria" w:hAnsi="Cambria" w:cs="Cambria"/>
      </w:rPr>
      <w:t xml:space="preserve"> </w:t>
    </w:r>
    <w:r w:rsidR="00874897">
      <w:rPr>
        <w:rFonts w:ascii="Cambria" w:eastAsia="Cambria" w:hAnsi="Cambria" w:cs="Cambria"/>
      </w:rPr>
      <w:tab/>
    </w:r>
    <w:r w:rsidR="0020250F">
      <w:rPr>
        <w:rFonts w:ascii="Cambria" w:eastAsia="Cambria" w:hAnsi="Cambria" w:cs="Cambria"/>
      </w:rPr>
      <w:t xml:space="preserve">Strana </w:t>
    </w:r>
    <w:r w:rsidR="0020250F">
      <w:fldChar w:fldCharType="begin"/>
    </w:r>
    <w:r w:rsidR="0020250F">
      <w:instrText>PAGE</w:instrText>
    </w:r>
    <w:r w:rsidR="0020250F">
      <w:fldChar w:fldCharType="separate"/>
    </w:r>
    <w:r w:rsidR="00B74A31">
      <w:rPr>
        <w:noProof/>
      </w:rPr>
      <w:t>4</w:t>
    </w:r>
    <w:r w:rsidR="0020250F">
      <w:fldChar w:fldCharType="end"/>
    </w:r>
  </w:p>
  <w:p w:rsidR="008907F2" w:rsidRDefault="008907F2">
    <w:pPr>
      <w:tabs>
        <w:tab w:val="center" w:pos="4536"/>
        <w:tab w:val="right" w:pos="9072"/>
      </w:tabs>
      <w:spacing w:after="113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EB" w:rsidRDefault="00E75DEB">
      <w:pPr>
        <w:spacing w:after="0" w:line="240" w:lineRule="auto"/>
      </w:pPr>
      <w:r>
        <w:separator/>
      </w:r>
    </w:p>
  </w:footnote>
  <w:footnote w:type="continuationSeparator" w:id="0">
    <w:p w:rsidR="00E75DEB" w:rsidRDefault="00E7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2"/>
    <w:rsid w:val="0020250F"/>
    <w:rsid w:val="00356C3A"/>
    <w:rsid w:val="005F4B2D"/>
    <w:rsid w:val="00874897"/>
    <w:rsid w:val="008907F2"/>
    <w:rsid w:val="00B74A31"/>
    <w:rsid w:val="00BF4C54"/>
    <w:rsid w:val="00E75DE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A0D8-6FDD-4A88-9EFE-9D8C3F0A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97"/>
  </w:style>
  <w:style w:type="paragraph" w:styleId="Footer">
    <w:name w:val="footer"/>
    <w:basedOn w:val="Normal"/>
    <w:link w:val="FooterChar"/>
    <w:uiPriority w:val="99"/>
    <w:unhideWhenUsed/>
    <w:rsid w:val="0087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Jelka</cp:lastModifiedBy>
  <cp:revision>4</cp:revision>
  <dcterms:created xsi:type="dcterms:W3CDTF">2017-08-16T19:12:00Z</dcterms:created>
  <dcterms:modified xsi:type="dcterms:W3CDTF">2018-08-07T13:09:00Z</dcterms:modified>
</cp:coreProperties>
</file>